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488"/>
        <w:tblW w:w="9889" w:type="dxa"/>
        <w:shd w:val="clear" w:color="auto" w:fill="FFFFFF" w:themeFill="background1"/>
        <w:tblLook w:val="04A0"/>
      </w:tblPr>
      <w:tblGrid>
        <w:gridCol w:w="3326"/>
        <w:gridCol w:w="6563"/>
      </w:tblGrid>
      <w:tr w:rsidR="0086136A" w:rsidRPr="00CF7AB9" w:rsidTr="00A15192">
        <w:trPr>
          <w:trHeight w:val="408"/>
        </w:trPr>
        <w:tc>
          <w:tcPr>
            <w:tcW w:w="3326" w:type="dxa"/>
            <w:shd w:val="clear" w:color="auto" w:fill="FFFFFF" w:themeFill="background1"/>
          </w:tcPr>
          <w:p w:rsidR="0086136A" w:rsidRPr="00CF7AB9" w:rsidRDefault="0086136A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sz w:val="20"/>
                <w:szCs w:val="20"/>
              </w:rPr>
            </w:pPr>
            <w:r w:rsidRPr="00CF7AB9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BİRİMİ</w:t>
            </w:r>
          </w:p>
        </w:tc>
        <w:tc>
          <w:tcPr>
            <w:tcW w:w="6563" w:type="dxa"/>
            <w:shd w:val="clear" w:color="auto" w:fill="FFFFFF" w:themeFill="background1"/>
          </w:tcPr>
          <w:p w:rsidR="0086136A" w:rsidRPr="00A15192" w:rsidRDefault="00A405DC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519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PAZARCIK MESLEK YÜKSEKOKULU</w:t>
            </w:r>
          </w:p>
        </w:tc>
      </w:tr>
      <w:tr w:rsidR="0086136A" w:rsidRPr="00CF7AB9" w:rsidTr="00A15192">
        <w:trPr>
          <w:trHeight w:val="402"/>
        </w:trPr>
        <w:tc>
          <w:tcPr>
            <w:tcW w:w="3326" w:type="dxa"/>
            <w:shd w:val="clear" w:color="auto" w:fill="FFFFFF" w:themeFill="background1"/>
          </w:tcPr>
          <w:p w:rsidR="0086136A" w:rsidRPr="00CF7AB9" w:rsidRDefault="0086136A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sz w:val="20"/>
                <w:szCs w:val="20"/>
              </w:rPr>
            </w:pPr>
            <w:r w:rsidRPr="00CF7AB9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İŞ UNVANI</w:t>
            </w:r>
          </w:p>
        </w:tc>
        <w:tc>
          <w:tcPr>
            <w:tcW w:w="6563" w:type="dxa"/>
            <w:shd w:val="clear" w:color="auto" w:fill="FFFFFF" w:themeFill="background1"/>
          </w:tcPr>
          <w:p w:rsidR="0086136A" w:rsidRPr="00A15192" w:rsidRDefault="0024739F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519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YAZI İŞLERİ MEMURU</w:t>
            </w:r>
          </w:p>
        </w:tc>
      </w:tr>
      <w:tr w:rsidR="0086136A" w:rsidRPr="00CF7AB9" w:rsidTr="00A15192">
        <w:trPr>
          <w:trHeight w:val="379"/>
        </w:trPr>
        <w:tc>
          <w:tcPr>
            <w:tcW w:w="3326" w:type="dxa"/>
            <w:shd w:val="clear" w:color="auto" w:fill="FFFFFF" w:themeFill="background1"/>
          </w:tcPr>
          <w:p w:rsidR="0086136A" w:rsidRPr="00CF7AB9" w:rsidRDefault="0086136A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sz w:val="20"/>
                <w:szCs w:val="20"/>
              </w:rPr>
            </w:pPr>
            <w:r w:rsidRPr="00CF7AB9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BAĞLI OLDUĞU MAKAM</w:t>
            </w:r>
          </w:p>
        </w:tc>
        <w:tc>
          <w:tcPr>
            <w:tcW w:w="6563" w:type="dxa"/>
            <w:shd w:val="clear" w:color="auto" w:fill="FFFFFF" w:themeFill="background1"/>
          </w:tcPr>
          <w:p w:rsidR="0086136A" w:rsidRPr="00A15192" w:rsidRDefault="00A405DC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5192"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  <w:t>MÜDÜR</w:t>
            </w:r>
          </w:p>
        </w:tc>
      </w:tr>
      <w:tr w:rsidR="0086136A" w:rsidRPr="00CF7AB9" w:rsidTr="00A15192">
        <w:trPr>
          <w:trHeight w:val="398"/>
        </w:trPr>
        <w:tc>
          <w:tcPr>
            <w:tcW w:w="3326" w:type="dxa"/>
            <w:shd w:val="clear" w:color="auto" w:fill="FFFFFF" w:themeFill="background1"/>
          </w:tcPr>
          <w:p w:rsidR="0086136A" w:rsidRPr="00CF7AB9" w:rsidRDefault="0086136A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sz w:val="20"/>
                <w:szCs w:val="20"/>
              </w:rPr>
            </w:pPr>
            <w:r w:rsidRPr="00CF7AB9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SORUMLU OLACAĞI MAKAM</w:t>
            </w:r>
          </w:p>
        </w:tc>
        <w:tc>
          <w:tcPr>
            <w:tcW w:w="6563" w:type="dxa"/>
            <w:shd w:val="clear" w:color="auto" w:fill="FFFFFF" w:themeFill="background1"/>
          </w:tcPr>
          <w:p w:rsidR="0086136A" w:rsidRPr="00A15192" w:rsidRDefault="00A405DC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5192">
              <w:rPr>
                <w:rStyle w:val="Gl"/>
                <w:b w:val="0"/>
              </w:rPr>
              <w:t xml:space="preserve">MÜDÜR,MÜDÜR YRD.,YÜKSEKOKUL </w:t>
            </w:r>
            <w:r w:rsidR="0024739F" w:rsidRPr="00A15192">
              <w:rPr>
                <w:rStyle w:val="Gl"/>
                <w:b w:val="0"/>
              </w:rPr>
              <w:t xml:space="preserve"> SEKRETERİ</w:t>
            </w:r>
          </w:p>
        </w:tc>
      </w:tr>
      <w:tr w:rsidR="0086136A" w:rsidRPr="00CF7AB9" w:rsidTr="00A15192">
        <w:trPr>
          <w:trHeight w:val="579"/>
        </w:trPr>
        <w:tc>
          <w:tcPr>
            <w:tcW w:w="3326" w:type="dxa"/>
            <w:shd w:val="clear" w:color="auto" w:fill="FFFFFF" w:themeFill="background1"/>
          </w:tcPr>
          <w:p w:rsidR="0086136A" w:rsidRPr="00CF7AB9" w:rsidRDefault="0086136A" w:rsidP="00A15192">
            <w:pPr>
              <w:pStyle w:val="AralkYok"/>
              <w:spacing w:before="240" w:line="240" w:lineRule="exact"/>
              <w:rPr>
                <w:rStyle w:val="Gl"/>
                <w:rFonts w:ascii="Times New Roman" w:hAnsi="Times New Roman" w:cs="Times New Roman"/>
                <w:sz w:val="20"/>
                <w:szCs w:val="20"/>
              </w:rPr>
            </w:pPr>
            <w:r w:rsidRPr="00CF7AB9">
              <w:rPr>
                <w:rStyle w:val="Gl"/>
                <w:rFonts w:ascii="Times New Roman" w:hAnsi="Times New Roman" w:cs="Times New Roman"/>
                <w:sz w:val="20"/>
                <w:szCs w:val="20"/>
              </w:rPr>
              <w:t>TEMEL GÖREVLERİ</w:t>
            </w:r>
          </w:p>
        </w:tc>
        <w:tc>
          <w:tcPr>
            <w:tcW w:w="6563" w:type="dxa"/>
            <w:shd w:val="clear" w:color="auto" w:fill="FFFFFF" w:themeFill="background1"/>
          </w:tcPr>
          <w:p w:rsidR="0086136A" w:rsidRPr="004673BF" w:rsidRDefault="0024739F" w:rsidP="00A15192">
            <w:pPr>
              <w:rPr>
                <w:rStyle w:val="Gl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ahoma" w:eastAsia="Tahoma" w:hAnsi="Tahoma"/>
                <w:sz w:val="18"/>
              </w:rPr>
              <w:t>Gelen  ve  giden  evrakları  hazırlamak,  her  türlü  yazışmaları  yapmak,  dosyaları düzenlemek.</w:t>
            </w:r>
          </w:p>
        </w:tc>
      </w:tr>
      <w:tr w:rsidR="0086136A" w:rsidRPr="00CF7AB9" w:rsidTr="00A15192">
        <w:trPr>
          <w:trHeight w:val="483"/>
        </w:trPr>
        <w:tc>
          <w:tcPr>
            <w:tcW w:w="9889" w:type="dxa"/>
            <w:gridSpan w:val="2"/>
            <w:shd w:val="clear" w:color="auto" w:fill="FFFFFF" w:themeFill="background1"/>
          </w:tcPr>
          <w:p w:rsidR="0086136A" w:rsidRPr="00CF7AB9" w:rsidRDefault="0086136A" w:rsidP="00A15192">
            <w:pPr>
              <w:pStyle w:val="Balk3"/>
              <w:spacing w:before="240" w:line="240" w:lineRule="exact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7AB9">
              <w:rPr>
                <w:rFonts w:ascii="Times New Roman" w:eastAsia="Tahoma" w:hAnsi="Times New Roman" w:cs="Times New Roman"/>
                <w:color w:val="auto"/>
                <w:sz w:val="20"/>
                <w:szCs w:val="20"/>
              </w:rPr>
              <w:t>GÖREV ve SORUMLULUKLARI</w:t>
            </w:r>
          </w:p>
        </w:tc>
      </w:tr>
      <w:tr w:rsidR="0086136A" w:rsidTr="00A15192">
        <w:trPr>
          <w:trHeight w:val="5590"/>
        </w:trPr>
        <w:tc>
          <w:tcPr>
            <w:tcW w:w="9889" w:type="dxa"/>
            <w:gridSpan w:val="2"/>
            <w:shd w:val="clear" w:color="auto" w:fill="FFFFFF" w:themeFill="background1"/>
          </w:tcPr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before="240" w:line="0" w:lineRule="atLeast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ile ilgili yazışmaları elektronik ortamda düzenlemek, </w:t>
            </w: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Müdürlük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Makamına göndermek,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0" w:lineRule="atLeast"/>
              <w:ind w:left="680" w:right="16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Elektronik Belge Yönetim Sistemi üzerinden gelen-giden evrakları ilgililere göndermek,</w:t>
            </w:r>
          </w:p>
          <w:p w:rsidR="0024739F" w:rsidRPr="00A15192" w:rsidRDefault="0024739F" w:rsidP="00A15192">
            <w:pPr>
              <w:spacing w:line="2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238" w:lineRule="auto"/>
              <w:ind w:left="680" w:right="18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personel ile ilgili yazışmalarını düzenlemek, imzaya çıkarmak, posta, faks ile göndermek,</w:t>
            </w:r>
          </w:p>
          <w:p w:rsidR="0024739F" w:rsidRPr="00A15192" w:rsidRDefault="0024739F" w:rsidP="00A15192">
            <w:pPr>
              <w:spacing w:line="1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8" w:lineRule="auto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Müdürce 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havale edilen evrakı EBYS üzerinden ilgililere iletmek,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241" w:lineRule="auto"/>
              <w:ind w:left="680" w:right="16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Özel Kalem memuruyla birlikte</w:t>
            </w:r>
            <w:r w:rsid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="00A405DC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Kurulu, </w:t>
            </w:r>
            <w:r w:rsidR="00A405DC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Yönetim Kurulu, Disiplin Kurulu, Akademik Genel Kurul toplantı gündemlerini hazırlamak ve üyelere dağıtılmasını sağlamak,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238" w:lineRule="auto"/>
              <w:ind w:left="680" w:right="16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Gündeme alınan evrakları </w:t>
            </w:r>
            <w:r w:rsidR="00A405DC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Sekreterine vermek, Kurul Kararlarını yazarak, kararların ekleri ile ilgili yerlere gönderilmesini sağlamak,</w:t>
            </w:r>
          </w:p>
          <w:p w:rsidR="0024739F" w:rsidRPr="00A15192" w:rsidRDefault="0024739F" w:rsidP="00A15192">
            <w:pPr>
              <w:spacing w:line="1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0" w:lineRule="atLeast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Müdürlüğe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ya da kişilere ait her türlü bilgi ve belgeyi korumak, ilgisiz kişilerin eline geçmesini önlemek.</w:t>
            </w:r>
          </w:p>
          <w:p w:rsidR="0024739F" w:rsidRPr="00A15192" w:rsidRDefault="0024739F" w:rsidP="00A15192">
            <w:pPr>
              <w:spacing w:line="2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0" w:lineRule="atLeast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İş verimliliği açısından diğer birimlerle uyum içerisinde çalışmak,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8" w:lineRule="auto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Yazışmaların kısa, anlaşılır ve hatasız olmasına özen göstermek,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8" w:lineRule="auto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Birimlerden gelen evrakları kontrol ederek almak, hatalı olanları geri göndermek,</w:t>
            </w:r>
          </w:p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0" w:lineRule="atLeast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Müdürlük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kaynaklarını verimli ve ekonomik kullanmak,</w:t>
            </w:r>
          </w:p>
          <w:p w:rsidR="0024739F" w:rsidRPr="00A15192" w:rsidRDefault="0024739F" w:rsidP="00A15192">
            <w:pPr>
              <w:spacing w:line="2" w:lineRule="exact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0" w:lineRule="atLeast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Süreli ve günlü yazıları takip etmek,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8" w:lineRule="auto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Öğrencilerin disiplin soruşturma işlemlerini takip edip, sonucunda ilgili yerlere bilgi vermek,</w:t>
            </w:r>
          </w:p>
          <w:p w:rsidR="0024739F" w:rsidRPr="00A15192" w:rsidRDefault="00A405DC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241" w:lineRule="auto"/>
              <w:ind w:left="680" w:right="16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Müdürlüğe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ya da kişilere ait her türlü bilgi ve belgeyi koruyarak, ilgisiz kişilerin eline geçmesini önlemek, </w:t>
            </w: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Müdür ve Yüksekokul</w:t>
            </w:r>
            <w:r w:rsidR="0024739F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Sekreterinin onayı olmadan kişilere bilgi ve belge vermekten kaçınmak,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8" w:lineRule="auto"/>
              <w:ind w:left="660" w:hanging="40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İş verimliliği ve barışı açısından diğer birimlerle uyum içerisinde çalışmaya gayret etmek,</w:t>
            </w:r>
          </w:p>
          <w:p w:rsidR="0024739F" w:rsidRPr="00A15192" w:rsidRDefault="0024739F" w:rsidP="00A15192">
            <w:pPr>
              <w:numPr>
                <w:ilvl w:val="0"/>
                <w:numId w:val="2"/>
              </w:numPr>
              <w:tabs>
                <w:tab w:val="left" w:pos="656"/>
              </w:tabs>
              <w:spacing w:line="241" w:lineRule="auto"/>
              <w:ind w:left="680" w:right="160" w:hanging="420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Yasa ve yönetmelikleri takip ederek, sürekli bilgilerini yenilemek, üst makamlara hatalı ve eksik işlemleri onaylatmaktan kaçınmak,</w:t>
            </w:r>
          </w:p>
          <w:p w:rsidR="0086136A" w:rsidRPr="00A15192" w:rsidRDefault="0024739F" w:rsidP="00A15192">
            <w:pPr>
              <w:numPr>
                <w:ilvl w:val="0"/>
                <w:numId w:val="2"/>
              </w:numPr>
              <w:tabs>
                <w:tab w:val="left" w:pos="660"/>
              </w:tabs>
              <w:spacing w:line="239" w:lineRule="auto"/>
              <w:ind w:left="680" w:right="180" w:hanging="420"/>
              <w:jc w:val="both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Yıl sonlarında arşivlenmesi gereken evrakları kaldırmak, </w:t>
            </w:r>
            <w:r w:rsidR="00A405DC" w:rsidRPr="00A15192">
              <w:rPr>
                <w:rFonts w:ascii="Times New Roman" w:eastAsia="Tahoma" w:hAnsi="Times New Roman" w:cs="Times New Roman"/>
                <w:sz w:val="24"/>
                <w:szCs w:val="24"/>
              </w:rPr>
              <w:t>Yüksekokul</w:t>
            </w:r>
            <w:r w:rsidRPr="00A15192">
              <w:rPr>
                <w:rFonts w:ascii="Times New Roman" w:eastAsia="Tahoma" w:hAnsi="Times New Roman" w:cs="Times New Roman"/>
                <w:color w:val="000601"/>
                <w:sz w:val="24"/>
                <w:szCs w:val="24"/>
              </w:rPr>
              <w:t xml:space="preserve"> Sekreterliği yazışmaları, Performans Gösterge Tablosu, Stratejik Plan ve Faaliyet Raporlarının yazılması.</w:t>
            </w:r>
          </w:p>
        </w:tc>
      </w:tr>
    </w:tbl>
    <w:p w:rsidR="00B70C72" w:rsidRDefault="00B70C72"/>
    <w:sectPr w:rsidR="00B70C72" w:rsidSect="00A405DC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900" w:rsidRDefault="00CC5900" w:rsidP="0086136A">
      <w:pPr>
        <w:spacing w:after="0" w:line="240" w:lineRule="auto"/>
      </w:pPr>
      <w:r>
        <w:separator/>
      </w:r>
    </w:p>
  </w:endnote>
  <w:endnote w:type="continuationSeparator" w:id="1">
    <w:p w:rsidR="00CC5900" w:rsidRDefault="00CC5900" w:rsidP="0086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900" w:rsidRDefault="00CC5900" w:rsidP="0086136A">
      <w:pPr>
        <w:spacing w:after="0" w:line="240" w:lineRule="auto"/>
      </w:pPr>
      <w:r>
        <w:separator/>
      </w:r>
    </w:p>
  </w:footnote>
  <w:footnote w:type="continuationSeparator" w:id="1">
    <w:p w:rsidR="00CC5900" w:rsidRDefault="00CC5900" w:rsidP="0086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010" w:type="dxa"/>
      <w:tblInd w:w="-34" w:type="dxa"/>
      <w:tblLook w:val="04A0"/>
    </w:tblPr>
    <w:tblGrid>
      <w:gridCol w:w="1944"/>
      <w:gridCol w:w="5953"/>
      <w:gridCol w:w="2113"/>
    </w:tblGrid>
    <w:tr w:rsidR="00A405DC" w:rsidTr="00A15192">
      <w:trPr>
        <w:trHeight w:val="1212"/>
      </w:trPr>
      <w:tc>
        <w:tcPr>
          <w:tcW w:w="1944" w:type="dxa"/>
          <w:tcBorders>
            <w:right w:val="nil"/>
          </w:tcBorders>
        </w:tcPr>
        <w:p w:rsidR="00A405DC" w:rsidRDefault="00A405DC" w:rsidP="00655AA3">
          <w:pPr>
            <w:pStyle w:val="Default"/>
          </w:pPr>
          <w:r>
            <w:rPr>
              <w:noProof/>
              <w:lang w:eastAsia="tr-TR"/>
            </w:rPr>
            <w:drawing>
              <wp:inline distT="0" distB="0" distL="0" distR="0">
                <wp:extent cx="1006763" cy="1006763"/>
                <wp:effectExtent l="19050" t="0" r="2887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tcuima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562" cy="1003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left w:val="nil"/>
            <w:right w:val="nil"/>
          </w:tcBorders>
        </w:tcPr>
        <w:p w:rsidR="00A405DC" w:rsidRDefault="00A405DC" w:rsidP="00655AA3">
          <w:pPr>
            <w:pStyle w:val="Default"/>
            <w:jc w:val="center"/>
            <w:rPr>
              <w:b/>
              <w:sz w:val="20"/>
              <w:szCs w:val="20"/>
            </w:rPr>
          </w:pPr>
        </w:p>
        <w:p w:rsidR="00A405DC" w:rsidRPr="00A405DC" w:rsidRDefault="00A405DC" w:rsidP="00655AA3">
          <w:pPr>
            <w:pStyle w:val="Default"/>
            <w:jc w:val="center"/>
            <w:rPr>
              <w:b/>
              <w:sz w:val="20"/>
              <w:szCs w:val="20"/>
            </w:rPr>
          </w:pPr>
          <w:r w:rsidRPr="00A405DC">
            <w:rPr>
              <w:b/>
              <w:sz w:val="20"/>
              <w:szCs w:val="20"/>
            </w:rPr>
            <w:t>T.C</w:t>
          </w:r>
        </w:p>
        <w:p w:rsidR="00A405DC" w:rsidRPr="00A405DC" w:rsidRDefault="00A405DC" w:rsidP="00655AA3">
          <w:pPr>
            <w:pStyle w:val="Default"/>
            <w:jc w:val="center"/>
            <w:rPr>
              <w:b/>
              <w:sz w:val="20"/>
              <w:szCs w:val="20"/>
            </w:rPr>
          </w:pPr>
          <w:r w:rsidRPr="00A405DC">
            <w:rPr>
              <w:b/>
              <w:sz w:val="20"/>
              <w:szCs w:val="20"/>
            </w:rPr>
            <w:t>KAHRAMANMARAŞ SÜTÇÜ İMAM ÜNİVERSİTESİ</w:t>
          </w:r>
        </w:p>
        <w:p w:rsidR="00A405DC" w:rsidRPr="00A405DC" w:rsidRDefault="00A405DC" w:rsidP="00655AA3">
          <w:pPr>
            <w:pStyle w:val="Default"/>
            <w:jc w:val="center"/>
            <w:rPr>
              <w:b/>
              <w:sz w:val="20"/>
              <w:szCs w:val="20"/>
            </w:rPr>
          </w:pPr>
          <w:r w:rsidRPr="00A405DC">
            <w:rPr>
              <w:b/>
              <w:sz w:val="20"/>
              <w:szCs w:val="20"/>
            </w:rPr>
            <w:t>PAZARCIK MESLEK YÜKSEKOKULU</w:t>
          </w:r>
        </w:p>
        <w:p w:rsidR="00A405DC" w:rsidRPr="00B15FC3" w:rsidRDefault="00A405DC" w:rsidP="00655AA3">
          <w:pPr>
            <w:pStyle w:val="Default"/>
            <w:jc w:val="center"/>
            <w:rPr>
              <w:b/>
            </w:rPr>
          </w:pPr>
        </w:p>
        <w:p w:rsidR="00A405DC" w:rsidRPr="00A405DC" w:rsidRDefault="00A405DC" w:rsidP="00655AA3">
          <w:pPr>
            <w:pStyle w:val="Default"/>
            <w:spacing w:after="120"/>
            <w:jc w:val="center"/>
            <w:rPr>
              <w:sz w:val="20"/>
              <w:szCs w:val="20"/>
            </w:rPr>
          </w:pPr>
          <w:r w:rsidRPr="00A405DC">
            <w:rPr>
              <w:b/>
              <w:sz w:val="20"/>
              <w:szCs w:val="20"/>
            </w:rPr>
            <w:t>GÖREV TANIMI FORMU</w:t>
          </w:r>
        </w:p>
      </w:tc>
      <w:tc>
        <w:tcPr>
          <w:tcW w:w="2113" w:type="dxa"/>
          <w:tcBorders>
            <w:left w:val="nil"/>
          </w:tcBorders>
        </w:tcPr>
        <w:p w:rsidR="00A405DC" w:rsidRDefault="00A405DC" w:rsidP="00655AA3">
          <w:pPr>
            <w:pStyle w:val="Default"/>
          </w:pPr>
          <w:r>
            <w:rPr>
              <w:noProof/>
              <w:lang w:eastAsia="tr-TR"/>
            </w:rPr>
            <w:drawing>
              <wp:inline distT="0" distB="0" distL="0" distR="0">
                <wp:extent cx="990600" cy="1143000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6136A" w:rsidRDefault="0086136A" w:rsidP="00A15192">
    <w:pPr>
      <w:pStyle w:val="stbilgi"/>
      <w:tabs>
        <w:tab w:val="clear" w:pos="4536"/>
        <w:tab w:val="clear" w:pos="9072"/>
        <w:tab w:val="left" w:pos="70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136A"/>
    <w:rsid w:val="0024560B"/>
    <w:rsid w:val="0024739F"/>
    <w:rsid w:val="00463132"/>
    <w:rsid w:val="006C33BD"/>
    <w:rsid w:val="00794B59"/>
    <w:rsid w:val="007F59DA"/>
    <w:rsid w:val="0086136A"/>
    <w:rsid w:val="00A15192"/>
    <w:rsid w:val="00A405DC"/>
    <w:rsid w:val="00B70C72"/>
    <w:rsid w:val="00CC5900"/>
    <w:rsid w:val="00F1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58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6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6136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39"/>
    <w:rsid w:val="0086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86136A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6136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6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36A"/>
  </w:style>
  <w:style w:type="paragraph" w:styleId="Altbilgi">
    <w:name w:val="footer"/>
    <w:basedOn w:val="Normal"/>
    <w:link w:val="AltbilgiChar"/>
    <w:uiPriority w:val="99"/>
    <w:semiHidden/>
    <w:unhideWhenUsed/>
    <w:rsid w:val="0086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136A"/>
  </w:style>
  <w:style w:type="paragraph" w:styleId="BalonMetni">
    <w:name w:val="Balloon Text"/>
    <w:basedOn w:val="Normal"/>
    <w:link w:val="BalonMetniChar"/>
    <w:uiPriority w:val="99"/>
    <w:semiHidden/>
    <w:unhideWhenUsed/>
    <w:rsid w:val="0086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3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05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KSÜ Mühendislik ve Mimarlık Fakültesi Görev Tanımları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İLMEÇ</cp:lastModifiedBy>
  <cp:revision>2</cp:revision>
  <dcterms:created xsi:type="dcterms:W3CDTF">2019-10-03T11:22:00Z</dcterms:created>
  <dcterms:modified xsi:type="dcterms:W3CDTF">2019-10-03T11:22:00Z</dcterms:modified>
</cp:coreProperties>
</file>